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0" w:rsidRDefault="00BA1537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РОСГВАРДИИ ПО ТУЛЬСКОЙ ОБЛАСТИ</w:t>
      </w:r>
    </w:p>
    <w:p w:rsidR="00D72800" w:rsidRDefault="00D7280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</w:p>
    <w:p w:rsidR="00D72800" w:rsidRDefault="00D7280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</w:p>
    <w:p w:rsidR="00D72800" w:rsidRDefault="00D7280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</w:p>
    <w:p w:rsidR="00D72800" w:rsidRDefault="00BA1537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Справочный материал</w:t>
      </w:r>
    </w:p>
    <w:p w:rsidR="00D72800" w:rsidRDefault="00BA1537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поступления в военные институты ВНГ РФ</w:t>
      </w:r>
    </w:p>
    <w:p w:rsidR="00D72800" w:rsidRDefault="00D72800">
      <w:pPr>
        <w:tabs>
          <w:tab w:val="left" w:pos="567"/>
        </w:tabs>
        <w:ind w:firstLine="567"/>
        <w:jc w:val="both"/>
        <w:rPr>
          <w:sz w:val="32"/>
          <w:szCs w:val="32"/>
        </w:rPr>
      </w:pPr>
    </w:p>
    <w:p w:rsidR="00D72800" w:rsidRDefault="00BA1537">
      <w:pPr>
        <w:tabs>
          <w:tab w:val="left" w:pos="567"/>
        </w:tabs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Высшие военные учебные заведения войск национальной гвардии РФ располагаются на территории 4 субъектов РФ: 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г. Санкт-Петербург; 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г. Саратов;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г. </w:t>
      </w:r>
      <w:r>
        <w:rPr>
          <w:i/>
          <w:sz w:val="32"/>
          <w:szCs w:val="32"/>
        </w:rPr>
        <w:t>Пермь;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г. Новосибирск. </w:t>
      </w:r>
    </w:p>
    <w:p w:rsidR="00D72800" w:rsidRDefault="00D72800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</w:p>
    <w:p w:rsidR="00D72800" w:rsidRDefault="00BA1537">
      <w:pPr>
        <w:tabs>
          <w:tab w:val="left" w:pos="567"/>
        </w:tabs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Условия для поступления:</w:t>
      </w:r>
    </w:p>
    <w:p w:rsidR="00D72800" w:rsidRDefault="00BA1537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граждане РФ в возрасте от 16 до 22 лет, имеющие законченное среднее (полное) общее или среднее профессиональное образование;</w:t>
      </w:r>
    </w:p>
    <w:p w:rsidR="00D72800" w:rsidRDefault="00BA1537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граждане РФ в возрасте до 24 лет, прошедшие военную службу по призыву либо по кон</w:t>
      </w:r>
      <w:r>
        <w:rPr>
          <w:sz w:val="32"/>
          <w:szCs w:val="32"/>
        </w:rPr>
        <w:t>тракту (пребывающие в запасе);</w:t>
      </w:r>
    </w:p>
    <w:p w:rsidR="00D72800" w:rsidRDefault="00BA1537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годные по состоянию здоровья (не ниже 1-ой категории);</w:t>
      </w:r>
    </w:p>
    <w:p w:rsidR="00D72800" w:rsidRDefault="00BA1537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имеющие отличную физическую и психологическую подготовку;</w:t>
      </w:r>
    </w:p>
    <w:p w:rsidR="00D72800" w:rsidRDefault="00BA1537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отсутствие уголовного (административного) преследования;</w:t>
      </w:r>
    </w:p>
    <w:p w:rsidR="00D72800" w:rsidRDefault="00BA1537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отсутствие двойного гражданства (гражданам, ранее имевш</w:t>
      </w:r>
      <w:r>
        <w:rPr>
          <w:sz w:val="32"/>
          <w:szCs w:val="32"/>
        </w:rPr>
        <w:t>им гражданство другого государства, необходимо представить документ с компетентных органов об его отсутствии).</w:t>
      </w:r>
    </w:p>
    <w:p w:rsidR="00D72800" w:rsidRDefault="00D72800">
      <w:pPr>
        <w:tabs>
          <w:tab w:val="left" w:pos="567"/>
        </w:tabs>
        <w:ind w:firstLine="567"/>
        <w:jc w:val="both"/>
        <w:rPr>
          <w:sz w:val="32"/>
          <w:szCs w:val="32"/>
        </w:rPr>
      </w:pPr>
      <w:bookmarkStart w:id="0" w:name="_GoBack"/>
      <w:bookmarkEnd w:id="0"/>
    </w:p>
    <w:p w:rsidR="00D72800" w:rsidRDefault="00BA1537">
      <w:pPr>
        <w:tabs>
          <w:tab w:val="left" w:pos="567"/>
        </w:tabs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Лица из числа граждан, прошедших и не проходивших военную службу, подают заявление в военный комиссариат субъекта РФ.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 заявлению прилагаются: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>втобиография;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характеристика с места учебы, работы;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копия документа об образовании (для не завершивших обучение – сведения о текущей неуспеваемости);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три фотографии (4,5х6 см.);</w:t>
      </w:r>
    </w:p>
    <w:p w:rsidR="00D72800" w:rsidRDefault="00BA1537">
      <w:pPr>
        <w:tabs>
          <w:tab w:val="left" w:pos="567"/>
        </w:tabs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материалы специальной проверки МВД России и ФСБ России.</w:t>
      </w:r>
    </w:p>
    <w:p w:rsidR="00D72800" w:rsidRDefault="00D72800">
      <w:pPr>
        <w:tabs>
          <w:tab w:val="left" w:pos="567"/>
        </w:tabs>
        <w:ind w:firstLine="567"/>
        <w:jc w:val="both"/>
        <w:rPr>
          <w:sz w:val="32"/>
          <w:szCs w:val="32"/>
        </w:rPr>
      </w:pPr>
    </w:p>
    <w:p w:rsidR="00D72800" w:rsidRDefault="00BA1537">
      <w:pPr>
        <w:tabs>
          <w:tab w:val="left" w:pos="567"/>
        </w:tabs>
        <w:ind w:firstLine="567"/>
        <w:jc w:val="both"/>
      </w:pPr>
      <w:r>
        <w:rPr>
          <w:b/>
          <w:sz w:val="32"/>
          <w:szCs w:val="32"/>
        </w:rPr>
        <w:t>Срок подачи заявления</w:t>
      </w:r>
      <w:r>
        <w:rPr>
          <w:b/>
          <w:sz w:val="32"/>
          <w:szCs w:val="32"/>
        </w:rPr>
        <w:t xml:space="preserve"> в военные комиссариаты: до 1 апреля 2023</w:t>
      </w:r>
      <w:r>
        <w:rPr>
          <w:b/>
          <w:sz w:val="32"/>
          <w:szCs w:val="32"/>
        </w:rPr>
        <w:t xml:space="preserve"> года.</w:t>
      </w:r>
    </w:p>
    <w:p w:rsidR="00D72800" w:rsidRDefault="00D72800">
      <w:pPr>
        <w:tabs>
          <w:tab w:val="left" w:pos="567"/>
        </w:tabs>
        <w:ind w:firstLine="567"/>
        <w:jc w:val="both"/>
        <w:rPr>
          <w:sz w:val="32"/>
          <w:szCs w:val="32"/>
        </w:rPr>
      </w:pPr>
    </w:p>
    <w:p w:rsidR="00D72800" w:rsidRDefault="00D72800">
      <w:pPr>
        <w:tabs>
          <w:tab w:val="left" w:pos="567"/>
        </w:tabs>
        <w:ind w:firstLine="567"/>
        <w:jc w:val="both"/>
      </w:pPr>
    </w:p>
    <w:p w:rsidR="00D72800" w:rsidRDefault="00D72800">
      <w:pPr>
        <w:tabs>
          <w:tab w:val="left" w:pos="567"/>
        </w:tabs>
        <w:ind w:firstLine="567"/>
        <w:jc w:val="both"/>
        <w:rPr>
          <w:b/>
          <w:sz w:val="32"/>
          <w:szCs w:val="32"/>
        </w:rPr>
      </w:pPr>
    </w:p>
    <w:sectPr w:rsidR="00D72800" w:rsidSect="00D72800">
      <w:headerReference w:type="default" r:id="rId6"/>
      <w:pgSz w:w="11906" w:h="16838"/>
      <w:pgMar w:top="624" w:right="850" w:bottom="1134" w:left="992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00" w:rsidRDefault="00D72800" w:rsidP="00D72800">
      <w:r>
        <w:separator/>
      </w:r>
    </w:p>
  </w:endnote>
  <w:endnote w:type="continuationSeparator" w:id="0">
    <w:p w:rsidR="00D72800" w:rsidRDefault="00D72800" w:rsidP="00D7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00" w:rsidRDefault="00D72800" w:rsidP="00D72800">
      <w:r>
        <w:separator/>
      </w:r>
    </w:p>
  </w:footnote>
  <w:footnote w:type="continuationSeparator" w:id="0">
    <w:p w:rsidR="00D72800" w:rsidRDefault="00D72800" w:rsidP="00D7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00" w:rsidRDefault="00D72800">
    <w:pPr>
      <w:pStyle w:val="Header"/>
      <w:rPr>
        <w:sz w:val="24"/>
      </w:rPr>
    </w:pPr>
  </w:p>
  <w:p w:rsidR="00D72800" w:rsidRDefault="00D72800">
    <w:pPr>
      <w:pStyle w:val="Header"/>
      <w:rPr>
        <w:sz w:val="24"/>
      </w:rPr>
    </w:pPr>
  </w:p>
  <w:p w:rsidR="00D72800" w:rsidRDefault="00D72800">
    <w:pPr>
      <w:pStyle w:val="Header"/>
      <w:rPr>
        <w:sz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00"/>
    <w:rsid w:val="00BA1537"/>
    <w:rsid w:val="00D7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D728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D72800"/>
    <w:pPr>
      <w:keepNext/>
      <w:jc w:val="center"/>
      <w:outlineLvl w:val="0"/>
    </w:pPr>
    <w:rPr>
      <w:b/>
    </w:rPr>
  </w:style>
  <w:style w:type="paragraph" w:customStyle="1" w:styleId="Heading2">
    <w:name w:val="Heading 2"/>
    <w:basedOn w:val="a"/>
    <w:link w:val="2"/>
    <w:uiPriority w:val="9"/>
    <w:qFormat/>
    <w:rsid w:val="00D7280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basedOn w:val="a"/>
    <w:link w:val="3"/>
    <w:uiPriority w:val="9"/>
    <w:qFormat/>
    <w:rsid w:val="00D72800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basedOn w:val="a"/>
    <w:link w:val="4"/>
    <w:uiPriority w:val="9"/>
    <w:qFormat/>
    <w:rsid w:val="00D7280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basedOn w:val="a"/>
    <w:link w:val="5"/>
    <w:uiPriority w:val="9"/>
    <w:qFormat/>
    <w:rsid w:val="00D72800"/>
    <w:pPr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link w:val="Heading1"/>
    <w:qFormat/>
    <w:rsid w:val="00D72800"/>
    <w:rPr>
      <w:sz w:val="28"/>
    </w:rPr>
  </w:style>
  <w:style w:type="character" w:customStyle="1" w:styleId="20">
    <w:name w:val="Оглавление 2 Знак"/>
    <w:link w:val="20"/>
    <w:qFormat/>
    <w:rsid w:val="00D72800"/>
  </w:style>
  <w:style w:type="character" w:customStyle="1" w:styleId="40">
    <w:name w:val="Оглавление 4 Знак"/>
    <w:link w:val="40"/>
    <w:qFormat/>
    <w:rsid w:val="00D72800"/>
  </w:style>
  <w:style w:type="character" w:customStyle="1" w:styleId="6">
    <w:name w:val="Оглавление 6 Знак"/>
    <w:link w:val="6"/>
    <w:qFormat/>
    <w:rsid w:val="00D72800"/>
  </w:style>
  <w:style w:type="character" w:customStyle="1" w:styleId="7">
    <w:name w:val="Оглавление 7 Знак"/>
    <w:link w:val="7"/>
    <w:qFormat/>
    <w:rsid w:val="00D72800"/>
  </w:style>
  <w:style w:type="character" w:customStyle="1" w:styleId="3">
    <w:name w:val="Заголовок 3 Знак"/>
    <w:link w:val="30"/>
    <w:qFormat/>
    <w:rsid w:val="00D72800"/>
    <w:rPr>
      <w:rFonts w:ascii="XO Thames" w:hAnsi="XO Thames"/>
      <w:b/>
      <w:i/>
      <w:color w:val="000000"/>
    </w:rPr>
  </w:style>
  <w:style w:type="character" w:customStyle="1" w:styleId="ConsPlusNonformat">
    <w:name w:val="ConsPlusNonformat"/>
    <w:link w:val="ConsPlusNonformat"/>
    <w:qFormat/>
    <w:rsid w:val="00D72800"/>
    <w:rPr>
      <w:rFonts w:ascii="Courier New" w:hAnsi="Courier New"/>
    </w:rPr>
  </w:style>
  <w:style w:type="character" w:customStyle="1" w:styleId="a3">
    <w:name w:val="Схема документа Знак"/>
    <w:basedOn w:val="1"/>
    <w:qFormat/>
    <w:rsid w:val="00D72800"/>
    <w:rPr>
      <w:rFonts w:ascii="Tahoma" w:hAnsi="Tahoma"/>
      <w:sz w:val="28"/>
    </w:rPr>
  </w:style>
  <w:style w:type="character" w:customStyle="1" w:styleId="30">
    <w:name w:val="Оглавление 3 Знак"/>
    <w:link w:val="TOC3"/>
    <w:qFormat/>
    <w:rsid w:val="00D72800"/>
  </w:style>
  <w:style w:type="character" w:customStyle="1" w:styleId="a4">
    <w:name w:val="Нижний колонтитул Знак"/>
    <w:basedOn w:val="1"/>
    <w:qFormat/>
    <w:rsid w:val="00D72800"/>
    <w:rPr>
      <w:sz w:val="28"/>
    </w:rPr>
  </w:style>
  <w:style w:type="character" w:customStyle="1" w:styleId="a5">
    <w:name w:val="Верхний колонтитул Знак"/>
    <w:basedOn w:val="1"/>
    <w:qFormat/>
    <w:rsid w:val="00D72800"/>
    <w:rPr>
      <w:sz w:val="28"/>
    </w:rPr>
  </w:style>
  <w:style w:type="character" w:customStyle="1" w:styleId="5">
    <w:name w:val="Заголовок 5 Знак"/>
    <w:link w:val="50"/>
    <w:qFormat/>
    <w:rsid w:val="00D72800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"/>
    <w:qFormat/>
    <w:rsid w:val="00D72800"/>
    <w:rPr>
      <w:b/>
      <w:sz w:val="28"/>
    </w:rPr>
  </w:style>
  <w:style w:type="character" w:customStyle="1" w:styleId="21">
    <w:name w:val="Основной текст с отступом 2 Знак"/>
    <w:basedOn w:val="1"/>
    <w:link w:val="2"/>
    <w:qFormat/>
    <w:rsid w:val="00D72800"/>
    <w:rPr>
      <w:sz w:val="28"/>
    </w:rPr>
  </w:style>
  <w:style w:type="character" w:customStyle="1" w:styleId="-">
    <w:name w:val="Интернет-ссылка"/>
    <w:link w:val="11"/>
    <w:rsid w:val="00D72800"/>
    <w:rPr>
      <w:color w:val="0000FF"/>
      <w:u w:val="single"/>
    </w:rPr>
  </w:style>
  <w:style w:type="character" w:customStyle="1" w:styleId="Footnote">
    <w:name w:val="Footnote"/>
    <w:link w:val="Footnote"/>
    <w:qFormat/>
    <w:rsid w:val="00D72800"/>
    <w:rPr>
      <w:rFonts w:ascii="XO Thames" w:hAnsi="XO Thames"/>
      <w:color w:val="757575"/>
      <w:sz w:val="20"/>
    </w:rPr>
  </w:style>
  <w:style w:type="character" w:customStyle="1" w:styleId="11">
    <w:name w:val="Оглавление 1 Знак"/>
    <w:link w:val="12"/>
    <w:qFormat/>
    <w:rsid w:val="00D72800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D72800"/>
    <w:rPr>
      <w:rFonts w:ascii="XO Thames" w:hAnsi="XO Thames"/>
      <w:sz w:val="20"/>
    </w:rPr>
  </w:style>
  <w:style w:type="character" w:customStyle="1" w:styleId="a6">
    <w:name w:val="Текст выноски Знак"/>
    <w:basedOn w:val="1"/>
    <w:qFormat/>
    <w:rsid w:val="00D72800"/>
    <w:rPr>
      <w:rFonts w:ascii="Tahoma" w:hAnsi="Tahoma"/>
      <w:sz w:val="16"/>
    </w:rPr>
  </w:style>
  <w:style w:type="character" w:customStyle="1" w:styleId="9">
    <w:name w:val="Оглавление 9 Знак"/>
    <w:link w:val="9"/>
    <w:qFormat/>
    <w:rsid w:val="00D72800"/>
  </w:style>
  <w:style w:type="character" w:customStyle="1" w:styleId="8">
    <w:name w:val="Оглавление 8 Знак"/>
    <w:link w:val="8"/>
    <w:qFormat/>
    <w:rsid w:val="00D72800"/>
  </w:style>
  <w:style w:type="character" w:styleId="a7">
    <w:name w:val="page number"/>
    <w:basedOn w:val="a0"/>
    <w:link w:val="TOC1"/>
    <w:qFormat/>
    <w:rsid w:val="00D72800"/>
  </w:style>
  <w:style w:type="character" w:customStyle="1" w:styleId="a8">
    <w:name w:val="Текст Знак"/>
    <w:basedOn w:val="1"/>
    <w:qFormat/>
    <w:rsid w:val="00D72800"/>
    <w:rPr>
      <w:rFonts w:ascii="Courier New" w:hAnsi="Courier New"/>
      <w:sz w:val="20"/>
    </w:rPr>
  </w:style>
  <w:style w:type="character" w:customStyle="1" w:styleId="a9">
    <w:name w:val="Основной текст с отступом Знак"/>
    <w:basedOn w:val="1"/>
    <w:qFormat/>
    <w:rsid w:val="00D72800"/>
    <w:rPr>
      <w:sz w:val="28"/>
    </w:rPr>
  </w:style>
  <w:style w:type="character" w:customStyle="1" w:styleId="50">
    <w:name w:val="Оглавление 5 Знак"/>
    <w:link w:val="TOC5"/>
    <w:qFormat/>
    <w:rsid w:val="00D72800"/>
  </w:style>
  <w:style w:type="character" w:customStyle="1" w:styleId="aa">
    <w:name w:val="Подзаголовок Знак"/>
    <w:qFormat/>
    <w:rsid w:val="00D72800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D72800"/>
  </w:style>
  <w:style w:type="character" w:customStyle="1" w:styleId="ab">
    <w:name w:val="Название Знак"/>
    <w:basedOn w:val="1"/>
    <w:qFormat/>
    <w:rsid w:val="00D72800"/>
    <w:rPr>
      <w:sz w:val="28"/>
    </w:rPr>
  </w:style>
  <w:style w:type="character" w:customStyle="1" w:styleId="4">
    <w:name w:val="Заголовок 4 Знак"/>
    <w:link w:val="TOC4"/>
    <w:qFormat/>
    <w:rsid w:val="00D72800"/>
    <w:rPr>
      <w:rFonts w:ascii="XO Thames" w:hAnsi="XO Thames"/>
      <w:b/>
      <w:color w:val="595959"/>
      <w:sz w:val="26"/>
    </w:rPr>
  </w:style>
  <w:style w:type="character" w:customStyle="1" w:styleId="2">
    <w:name w:val="Заголовок 2 Знак"/>
    <w:link w:val="21"/>
    <w:qFormat/>
    <w:rsid w:val="00D72800"/>
    <w:rPr>
      <w:rFonts w:ascii="XO Thames" w:hAnsi="XO Thames"/>
      <w:b/>
      <w:color w:val="00A0FF"/>
      <w:sz w:val="26"/>
    </w:rPr>
  </w:style>
  <w:style w:type="paragraph" w:customStyle="1" w:styleId="ac">
    <w:name w:val="Заголовок"/>
    <w:basedOn w:val="a"/>
    <w:next w:val="ad"/>
    <w:qFormat/>
    <w:rsid w:val="00D72800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d">
    <w:name w:val="Body Text"/>
    <w:basedOn w:val="a"/>
    <w:rsid w:val="00D72800"/>
    <w:pPr>
      <w:spacing w:after="140" w:line="276" w:lineRule="auto"/>
    </w:pPr>
  </w:style>
  <w:style w:type="paragraph" w:styleId="ae">
    <w:name w:val="List"/>
    <w:basedOn w:val="ad"/>
    <w:rsid w:val="00D7280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7280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D72800"/>
    <w:pPr>
      <w:suppressLineNumbers/>
    </w:pPr>
    <w:rPr>
      <w:rFonts w:ascii="PT Astra Serif" w:hAnsi="PT Astra Serif" w:cs="Noto Sans Devanagari"/>
    </w:rPr>
  </w:style>
  <w:style w:type="paragraph" w:customStyle="1" w:styleId="210">
    <w:name w:val="Основной текст с отступом 2 Знак1"/>
    <w:basedOn w:val="a"/>
    <w:link w:val="22"/>
    <w:uiPriority w:val="39"/>
    <w:rsid w:val="00D72800"/>
    <w:pPr>
      <w:ind w:left="200"/>
    </w:pPr>
  </w:style>
  <w:style w:type="paragraph" w:customStyle="1" w:styleId="TOC4">
    <w:name w:val="TOC 4"/>
    <w:basedOn w:val="a"/>
    <w:link w:val="4"/>
    <w:uiPriority w:val="39"/>
    <w:rsid w:val="00D72800"/>
    <w:pPr>
      <w:ind w:left="600"/>
    </w:pPr>
  </w:style>
  <w:style w:type="paragraph" w:customStyle="1" w:styleId="TOC6">
    <w:name w:val="TOC 6"/>
    <w:basedOn w:val="a"/>
    <w:uiPriority w:val="39"/>
    <w:rsid w:val="00D72800"/>
    <w:pPr>
      <w:ind w:left="1000"/>
    </w:pPr>
  </w:style>
  <w:style w:type="paragraph" w:customStyle="1" w:styleId="TOC7">
    <w:name w:val="TOC 7"/>
    <w:basedOn w:val="a"/>
    <w:uiPriority w:val="39"/>
    <w:rsid w:val="00D72800"/>
    <w:pPr>
      <w:ind w:left="1200"/>
    </w:pPr>
  </w:style>
  <w:style w:type="paragraph" w:customStyle="1" w:styleId="ConsPlusNonformat0">
    <w:name w:val="ConsPlusNonformat"/>
    <w:qFormat/>
    <w:rsid w:val="00D72800"/>
    <w:pPr>
      <w:widowControl w:val="0"/>
    </w:pPr>
    <w:rPr>
      <w:rFonts w:ascii="Courier New" w:hAnsi="Courier New"/>
      <w:sz w:val="28"/>
    </w:rPr>
  </w:style>
  <w:style w:type="paragraph" w:styleId="af0">
    <w:name w:val="Document Map"/>
    <w:basedOn w:val="a"/>
    <w:qFormat/>
    <w:rsid w:val="00D72800"/>
    <w:rPr>
      <w:rFonts w:ascii="Tahoma" w:hAnsi="Tahoma"/>
    </w:rPr>
  </w:style>
  <w:style w:type="paragraph" w:customStyle="1" w:styleId="TOC3">
    <w:name w:val="TOC 3"/>
    <w:basedOn w:val="a"/>
    <w:link w:val="30"/>
    <w:uiPriority w:val="39"/>
    <w:rsid w:val="00D72800"/>
    <w:pPr>
      <w:ind w:left="400"/>
    </w:pPr>
  </w:style>
  <w:style w:type="paragraph" w:customStyle="1" w:styleId="Footer">
    <w:name w:val="Footer"/>
    <w:basedOn w:val="a"/>
    <w:rsid w:val="00D72800"/>
    <w:pPr>
      <w:tabs>
        <w:tab w:val="center" w:pos="4153"/>
        <w:tab w:val="right" w:pos="8306"/>
      </w:tabs>
    </w:pPr>
  </w:style>
  <w:style w:type="paragraph" w:customStyle="1" w:styleId="12">
    <w:name w:val="Основной шрифт абзаца1"/>
    <w:link w:val="11"/>
    <w:qFormat/>
    <w:rsid w:val="00D72800"/>
    <w:rPr>
      <w:sz w:val="28"/>
    </w:rPr>
  </w:style>
  <w:style w:type="paragraph" w:customStyle="1" w:styleId="Header">
    <w:name w:val="Header"/>
    <w:basedOn w:val="a"/>
    <w:rsid w:val="00D72800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link w:val="210"/>
    <w:qFormat/>
    <w:rsid w:val="00D72800"/>
    <w:pPr>
      <w:spacing w:after="120" w:line="480" w:lineRule="auto"/>
      <w:ind w:left="283"/>
    </w:pPr>
  </w:style>
  <w:style w:type="paragraph" w:customStyle="1" w:styleId="13">
    <w:name w:val="Гиперссылка1"/>
    <w:link w:val="TOC1"/>
    <w:qFormat/>
    <w:rsid w:val="00D72800"/>
    <w:rPr>
      <w:color w:val="0000FF"/>
      <w:sz w:val="28"/>
      <w:u w:val="single"/>
    </w:rPr>
  </w:style>
  <w:style w:type="paragraph" w:customStyle="1" w:styleId="Footnote0">
    <w:name w:val="Footnote"/>
    <w:qFormat/>
    <w:rsid w:val="00D72800"/>
    <w:rPr>
      <w:rFonts w:ascii="XO Thames" w:hAnsi="XO Thames"/>
      <w:color w:val="757575"/>
      <w:sz w:val="28"/>
    </w:rPr>
  </w:style>
  <w:style w:type="paragraph" w:customStyle="1" w:styleId="TOC1">
    <w:name w:val="TOC 1"/>
    <w:basedOn w:val="a"/>
    <w:link w:val="a7"/>
    <w:uiPriority w:val="39"/>
    <w:rsid w:val="00D72800"/>
    <w:rPr>
      <w:rFonts w:ascii="XO Thames" w:hAnsi="XO Thames"/>
      <w:b/>
    </w:rPr>
  </w:style>
  <w:style w:type="paragraph" w:customStyle="1" w:styleId="HeaderandFooter0">
    <w:name w:val="Header and Footer"/>
    <w:qFormat/>
    <w:rsid w:val="00D72800"/>
    <w:pPr>
      <w:spacing w:line="360" w:lineRule="auto"/>
    </w:pPr>
    <w:rPr>
      <w:rFonts w:ascii="XO Thames" w:hAnsi="XO Thames"/>
      <w:sz w:val="28"/>
    </w:rPr>
  </w:style>
  <w:style w:type="paragraph" w:styleId="af1">
    <w:name w:val="Balloon Text"/>
    <w:basedOn w:val="a"/>
    <w:qFormat/>
    <w:rsid w:val="00D72800"/>
    <w:rPr>
      <w:rFonts w:ascii="Tahoma" w:hAnsi="Tahoma"/>
      <w:sz w:val="16"/>
    </w:rPr>
  </w:style>
  <w:style w:type="paragraph" w:customStyle="1" w:styleId="TOC9">
    <w:name w:val="TOC 9"/>
    <w:basedOn w:val="a"/>
    <w:uiPriority w:val="39"/>
    <w:rsid w:val="00D72800"/>
    <w:pPr>
      <w:ind w:left="1600"/>
    </w:pPr>
  </w:style>
  <w:style w:type="paragraph" w:customStyle="1" w:styleId="TOC8">
    <w:name w:val="TOC 8"/>
    <w:basedOn w:val="a"/>
    <w:uiPriority w:val="39"/>
    <w:rsid w:val="00D72800"/>
    <w:pPr>
      <w:ind w:left="1400"/>
    </w:pPr>
  </w:style>
  <w:style w:type="paragraph" w:customStyle="1" w:styleId="14">
    <w:name w:val="Номер страницы1"/>
    <w:basedOn w:val="12"/>
    <w:qFormat/>
    <w:rsid w:val="00D72800"/>
  </w:style>
  <w:style w:type="paragraph" w:styleId="af2">
    <w:name w:val="Plain Text"/>
    <w:basedOn w:val="a"/>
    <w:qFormat/>
    <w:rsid w:val="00D72800"/>
    <w:rPr>
      <w:rFonts w:ascii="Courier New" w:hAnsi="Courier New"/>
      <w:sz w:val="20"/>
    </w:rPr>
  </w:style>
  <w:style w:type="paragraph" w:styleId="af3">
    <w:name w:val="Body Text Indent"/>
    <w:basedOn w:val="a"/>
    <w:rsid w:val="00D72800"/>
    <w:pPr>
      <w:ind w:firstLine="567"/>
      <w:jc w:val="both"/>
    </w:pPr>
  </w:style>
  <w:style w:type="paragraph" w:customStyle="1" w:styleId="TOC5">
    <w:name w:val="TOC 5"/>
    <w:basedOn w:val="a"/>
    <w:link w:val="50"/>
    <w:uiPriority w:val="39"/>
    <w:rsid w:val="00D72800"/>
    <w:pPr>
      <w:ind w:left="800"/>
    </w:pPr>
  </w:style>
  <w:style w:type="paragraph" w:styleId="af4">
    <w:name w:val="Subtitle"/>
    <w:basedOn w:val="a"/>
    <w:uiPriority w:val="11"/>
    <w:qFormat/>
    <w:rsid w:val="00D72800"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D72800"/>
    <w:pPr>
      <w:ind w:left="1800"/>
    </w:pPr>
    <w:rPr>
      <w:sz w:val="28"/>
    </w:rPr>
  </w:style>
  <w:style w:type="paragraph" w:styleId="af5">
    <w:name w:val="Title"/>
    <w:basedOn w:val="a"/>
    <w:uiPriority w:val="10"/>
    <w:qFormat/>
    <w:rsid w:val="00D72800"/>
    <w:pPr>
      <w:jc w:val="center"/>
    </w:pPr>
  </w:style>
  <w:style w:type="table" w:styleId="af6">
    <w:name w:val="Table Grid"/>
    <w:basedOn w:val="a1"/>
    <w:rsid w:val="00D72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dcterms:created xsi:type="dcterms:W3CDTF">2018-11-16T06:51:00Z</dcterms:created>
  <dcterms:modified xsi:type="dcterms:W3CDTF">2023-01-23T13:50:00Z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